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Task1 </w:t>
      </w:r>
    </w:p>
    <w:p w:rsidR="00B95411" w:rsidRPr="00B95411" w:rsidRDefault="00B95411" w:rsidP="00B9541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5411">
        <w:rPr>
          <w:rFonts w:ascii="Times New Roman" w:hAnsi="Times New Roman" w:cs="Times New Roman"/>
          <w:b/>
          <w:sz w:val="24"/>
          <w:szCs w:val="24"/>
          <w:lang w:val="en-US"/>
        </w:rPr>
        <w:t>Tasks for all the groups.</w:t>
      </w:r>
    </w:p>
    <w:p w:rsidR="00B95411" w:rsidRPr="00993377" w:rsidRDefault="00B95411" w:rsidP="00B95411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Aim: Exploration of the area, searching for interesting objects.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Arranging a tour.</w:t>
      </w:r>
      <w:proofErr w:type="gramEnd"/>
    </w:p>
    <w:p w:rsidR="00B95411" w:rsidRPr="00993377" w:rsidRDefault="00B95411" w:rsidP="00B95411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Integrated subjects: Biology, Geography.</w:t>
      </w:r>
    </w:p>
    <w:p w:rsidR="00B95411" w:rsidRPr="00993377" w:rsidRDefault="00B95411" w:rsidP="00B95411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Equipment: camera /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smartphone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>, laptop.</w:t>
      </w:r>
    </w:p>
    <w:p w:rsidR="00B95411" w:rsidRPr="00993377" w:rsidRDefault="00B95411" w:rsidP="00B95411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The pupils are divided into groups. Every group receives a certain area in the reserve. Investigate your area, find interesting objects and make a tour for other groups. Make a PowerPoint presentation of your area with photos of these interesting objects and the traces of life forms (living organisms) activities.   </w:t>
      </w:r>
    </w:p>
    <w:p w:rsidR="00B95411" w:rsidRPr="00993377" w:rsidRDefault="00B95411" w:rsidP="00B95411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Good luck in work!</w:t>
      </w:r>
    </w:p>
    <w:p w:rsidR="00E11F4F" w:rsidRPr="00B95411" w:rsidRDefault="00E11F4F" w:rsidP="00B9541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B95411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7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9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2045AF"/>
    <w:rsid w:val="00B95411"/>
    <w:rsid w:val="00DD495B"/>
    <w:rsid w:val="00E11F4F"/>
    <w:rsid w:val="00E93EE0"/>
    <w:rsid w:val="00F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Krokoz™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2015-12-01T13:59:00Z</dcterms:created>
  <dcterms:modified xsi:type="dcterms:W3CDTF">2015-12-01T13:59:00Z</dcterms:modified>
</cp:coreProperties>
</file>