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172" w:rsidRPr="00B152A9" w:rsidRDefault="007F3172" w:rsidP="007F31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BIOLOOGIA, KEEMIA</w:t>
      </w:r>
    </w:p>
    <w:p w:rsidR="0017015E" w:rsidRPr="00B152A9" w:rsidRDefault="0017015E" w:rsidP="0017015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152A9">
        <w:rPr>
          <w:rFonts w:ascii="Times New Roman" w:hAnsi="Times New Roman"/>
          <w:b/>
          <w:color w:val="000000"/>
          <w:sz w:val="24"/>
          <w:szCs w:val="24"/>
        </w:rPr>
        <w:t>HARJUTUS 2</w:t>
      </w:r>
    </w:p>
    <w:p w:rsidR="002751D1" w:rsidRPr="002751D1" w:rsidRDefault="002751D1" w:rsidP="002751D1">
      <w:pPr>
        <w:rPr>
          <w:b/>
          <w:color w:val="000000"/>
          <w:sz w:val="24"/>
          <w:lang w:val="en-US"/>
        </w:rPr>
      </w:pPr>
      <w:r w:rsidRPr="002751D1">
        <w:rPr>
          <w:b/>
          <w:color w:val="000000"/>
          <w:sz w:val="24"/>
          <w:lang w:val="en-US"/>
        </w:rPr>
        <w:t>Ekskursioon  metsa</w:t>
      </w:r>
    </w:p>
    <w:p w:rsidR="002751D1" w:rsidRPr="002751D1" w:rsidRDefault="002751D1" w:rsidP="002751D1">
      <w:pPr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 xml:space="preserve">Eesmärk:  praktikas rakendada saadud teoreetilisi teadmisi organismide vastastikuste suhete ja toiduahelate kohta. </w:t>
      </w:r>
    </w:p>
    <w:p w:rsidR="002751D1" w:rsidRPr="002751D1" w:rsidRDefault="002751D1" w:rsidP="002751D1">
      <w:pPr>
        <w:spacing w:line="360" w:lineRule="auto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Lõiming õppeainetega: bioloogia, geograafia.</w:t>
      </w:r>
    </w:p>
    <w:p w:rsidR="002751D1" w:rsidRPr="002751D1" w:rsidRDefault="002751D1" w:rsidP="002751D1">
      <w:pPr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Töövahendid: tööülesannete lehed, taimemäärajad, fotoaparaat/nutitelefon</w:t>
      </w:r>
    </w:p>
    <w:p w:rsidR="002751D1" w:rsidRPr="002751D1" w:rsidRDefault="002751D1" w:rsidP="002751D1">
      <w:pPr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Töö käik</w:t>
      </w:r>
      <w:proofErr w:type="gramStart"/>
      <w:r w:rsidRPr="002751D1">
        <w:rPr>
          <w:color w:val="000000"/>
          <w:sz w:val="24"/>
          <w:lang w:val="en-US"/>
        </w:rPr>
        <w:t>:Klass</w:t>
      </w:r>
      <w:proofErr w:type="gramEnd"/>
      <w:r w:rsidRPr="002751D1">
        <w:rPr>
          <w:color w:val="000000"/>
          <w:sz w:val="24"/>
          <w:lang w:val="en-US"/>
        </w:rPr>
        <w:t xml:space="preserve"> jagatakse 5-6 liikmelisteks rühmadeks, millest iga rühm saab oma metsaala,kushakatakse läbi viima vaatlusi ning täitma õppeülesandeid. </w:t>
      </w:r>
    </w:p>
    <w:p w:rsidR="002751D1" w:rsidRDefault="002751D1" w:rsidP="002751D1">
      <w:pPr>
        <w:pStyle w:val="a9"/>
        <w:numPr>
          <w:ilvl w:val="1"/>
          <w:numId w:val="30"/>
        </w:num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Organismidevahelised suhted</w:t>
      </w:r>
    </w:p>
    <w:p w:rsidR="002751D1" w:rsidRPr="002751D1" w:rsidRDefault="002751D1" w:rsidP="002751D1">
      <w:pPr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Leidke teile määratud metsa-</w:t>
      </w:r>
      <w:proofErr w:type="gramStart"/>
      <w:r w:rsidRPr="002751D1">
        <w:rPr>
          <w:color w:val="000000"/>
          <w:sz w:val="24"/>
          <w:lang w:val="en-US"/>
        </w:rPr>
        <w:t>alal  erinevaid</w:t>
      </w:r>
      <w:proofErr w:type="gramEnd"/>
      <w:r w:rsidRPr="002751D1">
        <w:rPr>
          <w:color w:val="000000"/>
          <w:sz w:val="24"/>
          <w:lang w:val="en-US"/>
        </w:rPr>
        <w:t xml:space="preserve"> näiteid organismide vahelistest suhetest ning märkigeneed  järgnevasse tabelisse: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8"/>
        <w:gridCol w:w="2358"/>
      </w:tblGrid>
      <w:tr w:rsidR="002751D1" w:rsidTr="003967FC"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Ökoloogilised</w:t>
            </w:r>
            <w:proofErr w:type="spellEnd"/>
            <w:r>
              <w:rPr>
                <w:color w:val="000000"/>
                <w:sz w:val="24"/>
              </w:rPr>
              <w:t xml:space="preserve">                         </w:t>
            </w:r>
            <w:proofErr w:type="spellStart"/>
            <w:r>
              <w:rPr>
                <w:color w:val="000000"/>
                <w:sz w:val="24"/>
              </w:rPr>
              <w:t>suhted</w:t>
            </w:r>
            <w:proofErr w:type="spellEnd"/>
          </w:p>
        </w:tc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Tingmärgid</w:t>
            </w:r>
            <w:proofErr w:type="spellEnd"/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Näited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kaasatud</w:t>
            </w:r>
            <w:proofErr w:type="spellEnd"/>
            <w:r>
              <w:rPr>
                <w:color w:val="000000"/>
                <w:sz w:val="24"/>
              </w:rPr>
              <w:t xml:space="preserve">                 </w:t>
            </w:r>
            <w:proofErr w:type="spellStart"/>
            <w:r>
              <w:rPr>
                <w:color w:val="000000"/>
                <w:sz w:val="24"/>
              </w:rPr>
              <w:t>organismidest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Osakaal</w:t>
            </w:r>
            <w:proofErr w:type="spellEnd"/>
          </w:p>
        </w:tc>
      </w:tr>
      <w:tr w:rsidR="002751D1" w:rsidTr="003967FC"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Sümbioos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</w:tr>
      <w:tr w:rsidR="002751D1" w:rsidTr="003967FC"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Kommensialism</w:t>
            </w:r>
            <w:proofErr w:type="spellEnd"/>
          </w:p>
        </w:tc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</w:tr>
      <w:tr w:rsidR="002751D1" w:rsidTr="003967FC"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Protokooperatsioon</w:t>
            </w:r>
            <w:proofErr w:type="spellEnd"/>
          </w:p>
        </w:tc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</w:tr>
      <w:tr w:rsidR="002751D1" w:rsidTr="003967FC"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Mutualism</w:t>
            </w:r>
            <w:proofErr w:type="spellEnd"/>
          </w:p>
        </w:tc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</w:tr>
      <w:tr w:rsidR="002751D1" w:rsidTr="003967FC"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Konkurents</w:t>
            </w:r>
            <w:proofErr w:type="spellEnd"/>
          </w:p>
        </w:tc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</w:tr>
      <w:tr w:rsidR="002751D1" w:rsidTr="003967FC"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Kisklus</w:t>
            </w:r>
            <w:proofErr w:type="spellEnd"/>
            <w:r>
              <w:rPr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</w:tr>
      <w:tr w:rsidR="002751D1" w:rsidTr="003967FC"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Parasitism</w:t>
            </w:r>
            <w:proofErr w:type="spellEnd"/>
          </w:p>
        </w:tc>
        <w:tc>
          <w:tcPr>
            <w:tcW w:w="2357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:rsidR="002751D1" w:rsidRDefault="002751D1" w:rsidP="003967FC">
            <w:pPr>
              <w:spacing w:after="0" w:line="240" w:lineRule="auto"/>
              <w:ind w:right="-850"/>
              <w:rPr>
                <w:color w:val="000000"/>
                <w:sz w:val="24"/>
              </w:rPr>
            </w:pPr>
          </w:p>
        </w:tc>
      </w:tr>
    </w:tbl>
    <w:p w:rsidR="002751D1" w:rsidRDefault="002751D1" w:rsidP="002751D1">
      <w:pPr>
        <w:spacing w:line="240" w:lineRule="auto"/>
        <w:ind w:right="-850"/>
        <w:rPr>
          <w:color w:val="000000"/>
          <w:sz w:val="24"/>
        </w:rPr>
      </w:pPr>
    </w:p>
    <w:p w:rsidR="002751D1" w:rsidRDefault="002751D1" w:rsidP="002751D1">
      <w:pPr>
        <w:spacing w:line="240" w:lineRule="auto"/>
        <w:ind w:right="-850"/>
        <w:rPr>
          <w:b/>
          <w:i/>
          <w:sz w:val="24"/>
        </w:rPr>
      </w:pPr>
      <w:proofErr w:type="spellStart"/>
      <w:r>
        <w:rPr>
          <w:b/>
          <w:i/>
          <w:sz w:val="24"/>
        </w:rPr>
        <w:t>Abimaterjal</w:t>
      </w:r>
      <w:proofErr w:type="spellEnd"/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Ökosüsteemisiseste suhetetähistamiseks kasutage järgnevaid tingmärke: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0- mõju puudub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+-suhe on "kasulik"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- -suhe on "kahjulik"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Näiteks, neutraalsust märgitakse tingmärkidega  0 0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lastRenderedPageBreak/>
        <w:t>Ökosüsteemisiseste vastastikuste suhetetüübid: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Amensalism - üks liik kahjustab teist liiki saamata ise sellest kasu.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 xml:space="preserve">Kommensalism - üks liik saab kasu teisest liigist. Teisele osapoolele on see kahjutu. 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Protokooperatsioon - kahe liigi vaheline suhe, mis on mõlemale osapoolele kasulik, kuid ei ole tingimata vajalik.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Mutatsioon- mõlemale osapoolele kasulik ja vajalik suhe.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 xml:space="preserve">Konkurents - ühe (liigisisene) või mitme (liikidevaheline) konkurents, mille mõju on negatiivne. Ühine limiteeritud ressurss (sarnane toidubaas ja/või elupaik limiteeritud alal) takistab organismide arengut. 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Kisklus – ühe liigi (röövlooma) ja teise liigi (saaklooma) omavaheline toitmissuhe.</w:t>
      </w:r>
    </w:p>
    <w:p w:rsidR="002751D1" w:rsidRPr="002751D1" w:rsidRDefault="002751D1" w:rsidP="002751D1">
      <w:pPr>
        <w:spacing w:line="240" w:lineRule="auto"/>
        <w:ind w:right="-850"/>
        <w:rPr>
          <w:color w:val="000000"/>
          <w:sz w:val="24"/>
          <w:lang w:val="en-US"/>
        </w:rPr>
      </w:pPr>
      <w:r w:rsidRPr="002751D1">
        <w:rPr>
          <w:color w:val="000000"/>
          <w:sz w:val="24"/>
          <w:lang w:val="en-US"/>
        </w:rPr>
        <w:t>Parasitism – üks organism (parasiit) kasutab teist organismi (peremeesorganismi) oma elutegevuseks.</w:t>
      </w:r>
    </w:p>
    <w:p w:rsidR="0001637C" w:rsidRPr="00A80101" w:rsidRDefault="0001637C" w:rsidP="002751D1">
      <w:pPr>
        <w:rPr>
          <w:lang w:val="en-US"/>
        </w:rPr>
      </w:pPr>
    </w:p>
    <w:sectPr w:rsidR="0001637C" w:rsidRPr="00A80101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721325">
        <w:pPr>
          <w:pStyle w:val="a5"/>
          <w:jc w:val="right"/>
        </w:pPr>
        <w:fldSimple w:instr=" PAGE   \* MERGEFORMAT ">
          <w:r w:rsidR="002751D1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8A0"/>
    <w:multiLevelType w:val="multilevel"/>
    <w:tmpl w:val="5FFE240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4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4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2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8"/>
  </w:num>
  <w:num w:numId="5">
    <w:abstractNumId w:val="15"/>
  </w:num>
  <w:num w:numId="6">
    <w:abstractNumId w:val="27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20"/>
  </w:num>
  <w:num w:numId="12">
    <w:abstractNumId w:val="18"/>
  </w:num>
  <w:num w:numId="13">
    <w:abstractNumId w:val="0"/>
  </w:num>
  <w:num w:numId="14">
    <w:abstractNumId w:val="9"/>
  </w:num>
  <w:num w:numId="15">
    <w:abstractNumId w:val="19"/>
  </w:num>
  <w:num w:numId="16">
    <w:abstractNumId w:val="29"/>
  </w:num>
  <w:num w:numId="17">
    <w:abstractNumId w:val="17"/>
  </w:num>
  <w:num w:numId="18">
    <w:abstractNumId w:val="7"/>
  </w:num>
  <w:num w:numId="19">
    <w:abstractNumId w:val="24"/>
  </w:num>
  <w:num w:numId="20">
    <w:abstractNumId w:val="6"/>
  </w:num>
  <w:num w:numId="21">
    <w:abstractNumId w:val="28"/>
  </w:num>
  <w:num w:numId="22">
    <w:abstractNumId w:val="1"/>
  </w:num>
  <w:num w:numId="23">
    <w:abstractNumId w:val="23"/>
  </w:num>
  <w:num w:numId="24">
    <w:abstractNumId w:val="26"/>
  </w:num>
  <w:num w:numId="25">
    <w:abstractNumId w:val="25"/>
  </w:num>
  <w:num w:numId="26">
    <w:abstractNumId w:val="14"/>
  </w:num>
  <w:num w:numId="27">
    <w:abstractNumId w:val="12"/>
  </w:num>
  <w:num w:numId="28">
    <w:abstractNumId w:val="5"/>
  </w:num>
  <w:num w:numId="29">
    <w:abstractNumId w:val="1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7015E"/>
    <w:rsid w:val="00192963"/>
    <w:rsid w:val="002751D1"/>
    <w:rsid w:val="002D1C6E"/>
    <w:rsid w:val="0033700A"/>
    <w:rsid w:val="004D6536"/>
    <w:rsid w:val="00501DD8"/>
    <w:rsid w:val="005F3948"/>
    <w:rsid w:val="006678E3"/>
    <w:rsid w:val="00706C23"/>
    <w:rsid w:val="00721325"/>
    <w:rsid w:val="00754133"/>
    <w:rsid w:val="007931E5"/>
    <w:rsid w:val="007F3172"/>
    <w:rsid w:val="008601EF"/>
    <w:rsid w:val="008876D9"/>
    <w:rsid w:val="008D7646"/>
    <w:rsid w:val="00A80101"/>
    <w:rsid w:val="00AA632B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5D5E-3041-402F-9F07-0C6D6DC4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Company>Krokoz™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2016-01-11T14:21:00Z</dcterms:created>
  <dcterms:modified xsi:type="dcterms:W3CDTF">2016-03-04T14:13:00Z</dcterms:modified>
</cp:coreProperties>
</file>