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6D4" w:rsidRDefault="003C26D4">
      <w:pPr>
        <w:pStyle w:val="1"/>
        <w:rPr>
          <w:b/>
          <w:sz w:val="36"/>
          <w:szCs w:val="36"/>
        </w:rPr>
      </w:pPr>
      <w:r w:rsidRPr="001563DE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6455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3D4" w:rsidRDefault="004617E0">
      <w:pPr>
        <w:pStyle w:val="1"/>
      </w:pPr>
      <w:r>
        <w:rPr>
          <w:b/>
          <w:sz w:val="36"/>
          <w:szCs w:val="36"/>
        </w:rPr>
        <w:t>География, однодневный поход</w:t>
      </w:r>
    </w:p>
    <w:p w:rsidR="00ED13D4" w:rsidRDefault="004617E0">
      <w:pPr>
        <w:pStyle w:val="1"/>
      </w:pPr>
      <w:r>
        <w:rPr>
          <w:color w:val="000000"/>
          <w:sz w:val="24"/>
          <w:szCs w:val="24"/>
        </w:rPr>
        <w:t>Поход вдоль дороги Ралларвейен из Каттерата в Ромбаксботен. Студенты-участники похода</w:t>
      </w:r>
      <w:r>
        <w:rPr>
          <w:color w:val="000000"/>
          <w:sz w:val="24"/>
          <w:szCs w:val="24"/>
        </w:rPr>
        <w:t xml:space="preserve"> должны снять фильм о походе или подготовить и провести в классе устную презентацию.</w:t>
      </w:r>
    </w:p>
    <w:p w:rsidR="00ED13D4" w:rsidRDefault="004617E0">
      <w:pPr>
        <w:pStyle w:val="1"/>
      </w:pPr>
      <w:r>
        <w:rPr>
          <w:sz w:val="24"/>
          <w:szCs w:val="24"/>
        </w:rPr>
        <w:t>О задании</w:t>
      </w:r>
    </w:p>
    <w:p w:rsidR="00ED13D4" w:rsidRDefault="00E8698D">
      <w:pPr>
        <w:spacing w:before="100" w:after="100" w:line="240" w:lineRule="auto"/>
      </w:pPr>
      <w:r w:rsidRPr="00E8698D">
        <w:rPr>
          <w:color w:val="FF0000"/>
          <w:sz w:val="24"/>
          <w:szCs w:val="24"/>
          <w:lang w:val="ru-RU"/>
        </w:rPr>
        <w:t xml:space="preserve">Продолжительность </w:t>
      </w:r>
      <w:proofErr w:type="spellStart"/>
      <w:r w:rsidRPr="00E8698D">
        <w:rPr>
          <w:color w:val="FF0000"/>
          <w:sz w:val="24"/>
          <w:szCs w:val="24"/>
          <w:lang w:val="ru-RU"/>
        </w:rPr>
        <w:t>ф</w:t>
      </w:r>
      <w:proofErr w:type="spellEnd"/>
      <w:r w:rsidR="004617E0" w:rsidRPr="00E8698D">
        <w:rPr>
          <w:color w:val="FF0000"/>
          <w:sz w:val="24"/>
          <w:szCs w:val="24"/>
        </w:rPr>
        <w:t>ильм</w:t>
      </w:r>
      <w:r w:rsidRPr="00E8698D">
        <w:rPr>
          <w:color w:val="FF0000"/>
          <w:sz w:val="24"/>
          <w:szCs w:val="24"/>
          <w:lang w:val="ru-RU"/>
        </w:rPr>
        <w:t>а</w:t>
      </w:r>
      <w:r w:rsidR="004617E0" w:rsidRPr="00E8698D">
        <w:rPr>
          <w:color w:val="FF0000"/>
          <w:sz w:val="24"/>
          <w:szCs w:val="24"/>
        </w:rPr>
        <w:t xml:space="preserve"> долж</w:t>
      </w:r>
      <w:r w:rsidR="004617E0" w:rsidRPr="00E8698D">
        <w:rPr>
          <w:color w:val="FF0000"/>
          <w:sz w:val="24"/>
          <w:szCs w:val="24"/>
        </w:rPr>
        <w:t>н</w:t>
      </w:r>
      <w:r w:rsidRPr="00E8698D">
        <w:rPr>
          <w:color w:val="FF0000"/>
          <w:sz w:val="24"/>
          <w:szCs w:val="24"/>
          <w:lang w:val="ru-RU"/>
        </w:rPr>
        <w:t>а</w:t>
      </w:r>
      <w:r w:rsidR="004617E0" w:rsidRPr="00E8698D">
        <w:rPr>
          <w:color w:val="FF0000"/>
          <w:sz w:val="24"/>
          <w:szCs w:val="24"/>
        </w:rPr>
        <w:t xml:space="preserve"> быть минимум 3</w:t>
      </w:r>
      <w:r w:rsidRPr="00E8698D">
        <w:rPr>
          <w:color w:val="FF0000"/>
          <w:sz w:val="24"/>
          <w:szCs w:val="24"/>
          <w:lang w:val="ru-RU"/>
        </w:rPr>
        <w:t xml:space="preserve"> минуты</w:t>
      </w:r>
      <w:r w:rsidR="004617E0">
        <w:rPr>
          <w:sz w:val="24"/>
          <w:szCs w:val="24"/>
        </w:rPr>
        <w:t xml:space="preserve">, максимум 5 </w:t>
      </w:r>
      <w:r w:rsidR="004617E0">
        <w:rPr>
          <w:sz w:val="24"/>
          <w:szCs w:val="24"/>
        </w:rPr>
        <w:t xml:space="preserve">минут. Вам будет предоставлено время в классе для работы над проектом, а также курс по </w:t>
      </w:r>
      <w:r>
        <w:rPr>
          <w:sz w:val="24"/>
          <w:szCs w:val="24"/>
          <w:lang w:val="ru-RU"/>
        </w:rPr>
        <w:t>съемке и монтированию фильмов</w:t>
      </w:r>
      <w:r w:rsidR="004617E0">
        <w:rPr>
          <w:sz w:val="24"/>
          <w:szCs w:val="24"/>
        </w:rPr>
        <w:t xml:space="preserve">. При создании фильма важно использовать терминологию из учебника географии и т.д. Не забудьте </w:t>
      </w:r>
      <w:r w:rsidRPr="00E8698D">
        <w:rPr>
          <w:color w:val="FF0000"/>
          <w:sz w:val="24"/>
          <w:szCs w:val="24"/>
          <w:lang w:val="ru-RU"/>
        </w:rPr>
        <w:t>указать</w:t>
      </w:r>
      <w:r w:rsidR="004617E0">
        <w:rPr>
          <w:sz w:val="24"/>
          <w:szCs w:val="24"/>
        </w:rPr>
        <w:t xml:space="preserve"> свое имя и название проекта.</w:t>
      </w:r>
    </w:p>
    <w:p w:rsidR="00ED13D4" w:rsidRDefault="004617E0">
      <w:pPr>
        <w:spacing w:before="100" w:after="100" w:line="240" w:lineRule="auto"/>
      </w:pPr>
      <w:r>
        <w:rPr>
          <w:sz w:val="24"/>
          <w:szCs w:val="24"/>
        </w:rPr>
        <w:t>Сдается к</w:t>
      </w:r>
      <w:r>
        <w:rPr>
          <w:sz w:val="24"/>
          <w:szCs w:val="24"/>
        </w:rPr>
        <w:t xml:space="preserve">ак ссылка в </w:t>
      </w:r>
      <w:r>
        <w:rPr>
          <w:sz w:val="24"/>
          <w:szCs w:val="24"/>
        </w:rPr>
        <w:t xml:space="preserve">YouTube или </w:t>
      </w:r>
      <w:r w:rsidR="00E8698D" w:rsidRPr="00E8698D">
        <w:rPr>
          <w:color w:val="FF0000"/>
          <w:sz w:val="24"/>
          <w:szCs w:val="24"/>
          <w:lang w:val="ru-RU"/>
        </w:rPr>
        <w:t>на аналогичных ресурсах</w:t>
      </w:r>
      <w:r>
        <w:rPr>
          <w:sz w:val="24"/>
          <w:szCs w:val="24"/>
        </w:rPr>
        <w:t xml:space="preserve"> в интернете.</w:t>
      </w:r>
    </w:p>
    <w:p w:rsidR="00ED13D4" w:rsidRDefault="004617E0">
      <w:pPr>
        <w:spacing w:before="100" w:after="100" w:line="240" w:lineRule="auto"/>
      </w:pPr>
      <w:r>
        <w:rPr>
          <w:b/>
          <w:sz w:val="24"/>
          <w:szCs w:val="24"/>
        </w:rPr>
        <w:t xml:space="preserve">Фильм сдается индивидуально или в группе из двух человек. </w:t>
      </w:r>
    </w:p>
    <w:p w:rsidR="00ED13D4" w:rsidRPr="00500FED" w:rsidRDefault="00E8698D">
      <w:pPr>
        <w:spacing w:before="100" w:after="100" w:line="240" w:lineRule="auto"/>
        <w:rPr>
          <w:color w:val="FF0000"/>
        </w:rPr>
      </w:pPr>
      <w:r w:rsidRPr="00500FED">
        <w:rPr>
          <w:b/>
          <w:color w:val="FF0000"/>
          <w:sz w:val="24"/>
          <w:szCs w:val="24"/>
          <w:lang w:val="ru-RU"/>
        </w:rPr>
        <w:t>В</w:t>
      </w:r>
      <w:r w:rsidRPr="00500FED">
        <w:rPr>
          <w:b/>
          <w:color w:val="FF0000"/>
          <w:sz w:val="24"/>
          <w:szCs w:val="24"/>
        </w:rPr>
        <w:t xml:space="preserve"> фильме/устной презентации </w:t>
      </w:r>
      <w:r w:rsidR="004617E0" w:rsidRPr="00500FED">
        <w:rPr>
          <w:b/>
          <w:color w:val="FF0000"/>
          <w:sz w:val="24"/>
          <w:szCs w:val="24"/>
        </w:rPr>
        <w:t xml:space="preserve">должны </w:t>
      </w:r>
      <w:r w:rsidRPr="00500FED">
        <w:rPr>
          <w:b/>
          <w:color w:val="FF0000"/>
          <w:sz w:val="24"/>
          <w:szCs w:val="24"/>
          <w:lang w:val="ru-RU"/>
        </w:rPr>
        <w:t>прозвучать о</w:t>
      </w:r>
      <w:r w:rsidRPr="00500FED">
        <w:rPr>
          <w:b/>
          <w:color w:val="FF0000"/>
          <w:sz w:val="24"/>
          <w:szCs w:val="24"/>
        </w:rPr>
        <w:t>тветы на следующие вопросы</w:t>
      </w:r>
      <w:r w:rsidR="004617E0" w:rsidRPr="00500FED">
        <w:rPr>
          <w:b/>
          <w:color w:val="FF0000"/>
          <w:sz w:val="24"/>
          <w:szCs w:val="24"/>
        </w:rPr>
        <w:t>:</w:t>
      </w:r>
    </w:p>
    <w:p w:rsidR="00ED13D4" w:rsidRDefault="004617E0">
      <w:pPr>
        <w:numPr>
          <w:ilvl w:val="0"/>
          <w:numId w:val="1"/>
        </w:numPr>
        <w:spacing w:after="0"/>
        <w:ind w:hanging="360"/>
        <w:contextualSpacing/>
      </w:pPr>
      <w:r>
        <w:t>Как</w:t>
      </w:r>
      <w:proofErr w:type="spellStart"/>
      <w:r w:rsidR="00500FED">
        <w:rPr>
          <w:lang w:val="ru-RU"/>
        </w:rPr>
        <w:t>ие</w:t>
      </w:r>
      <w:proofErr w:type="spellEnd"/>
      <w:r>
        <w:t xml:space="preserve"> ландшафт</w:t>
      </w:r>
      <w:proofErr w:type="spellStart"/>
      <w:r w:rsidR="00500FED">
        <w:rPr>
          <w:lang w:val="ru-RU"/>
        </w:rPr>
        <w:t>ы</w:t>
      </w:r>
      <w:proofErr w:type="spellEnd"/>
      <w:r>
        <w:t xml:space="preserve"> </w:t>
      </w:r>
      <w:r w:rsidR="00500FED">
        <w:rPr>
          <w:lang w:val="ru-RU"/>
        </w:rPr>
        <w:t>характерны для</w:t>
      </w:r>
      <w:r>
        <w:t xml:space="preserve"> Румбаксботен</w:t>
      </w:r>
      <w:r w:rsidR="00500FED">
        <w:rPr>
          <w:lang w:val="ru-RU"/>
        </w:rPr>
        <w:t>а</w:t>
      </w:r>
      <w:r>
        <w:t>/</w:t>
      </w:r>
      <w:r w:rsidR="00500FED">
        <w:rPr>
          <w:lang w:val="ru-RU"/>
        </w:rPr>
        <w:t>для</w:t>
      </w:r>
      <w:r w:rsidR="00E8698D">
        <w:rPr>
          <w:lang w:val="ru-RU"/>
        </w:rPr>
        <w:t xml:space="preserve"> </w:t>
      </w:r>
      <w:r>
        <w:t>фиорд</w:t>
      </w:r>
      <w:r w:rsidR="00500FED">
        <w:rPr>
          <w:lang w:val="ru-RU"/>
        </w:rPr>
        <w:t>а</w:t>
      </w:r>
      <w:r>
        <w:t xml:space="preserve"> Румбаксфьюрден/</w:t>
      </w:r>
      <w:r w:rsidR="00500FED">
        <w:rPr>
          <w:lang w:val="ru-RU"/>
        </w:rPr>
        <w:t xml:space="preserve">для </w:t>
      </w:r>
      <w:r>
        <w:t>долин</w:t>
      </w:r>
      <w:proofErr w:type="spellStart"/>
      <w:r w:rsidR="00500FED">
        <w:rPr>
          <w:lang w:val="ru-RU"/>
        </w:rPr>
        <w:t>ы</w:t>
      </w:r>
      <w:proofErr w:type="spellEnd"/>
      <w:r>
        <w:t xml:space="preserve"> Нор</w:t>
      </w:r>
      <w:r>
        <w:t>ддален?</w:t>
      </w:r>
    </w:p>
    <w:p w:rsidR="00ED13D4" w:rsidRDefault="004617E0">
      <w:pPr>
        <w:numPr>
          <w:ilvl w:val="0"/>
          <w:numId w:val="1"/>
        </w:numPr>
        <w:spacing w:after="0"/>
        <w:ind w:hanging="360"/>
        <w:contextualSpacing/>
      </w:pPr>
      <w:r>
        <w:t>Опишите своими словами ландшафт</w:t>
      </w:r>
      <w:proofErr w:type="spellStart"/>
      <w:r w:rsidR="00E8698D">
        <w:rPr>
          <w:lang w:val="ru-RU"/>
        </w:rPr>
        <w:t>ы</w:t>
      </w:r>
      <w:proofErr w:type="spellEnd"/>
      <w:r>
        <w:t>, которы</w:t>
      </w:r>
      <w:r w:rsidR="00E8698D">
        <w:rPr>
          <w:lang w:val="ru-RU"/>
        </w:rPr>
        <w:t>е</w:t>
      </w:r>
      <w:r>
        <w:t xml:space="preserve"> вы увидели между</w:t>
      </w:r>
      <w:r>
        <w:t xml:space="preserve"> Каттератом и Румбаксботеном. </w:t>
      </w:r>
    </w:p>
    <w:p w:rsidR="00ED13D4" w:rsidRDefault="004617E0">
      <w:pPr>
        <w:numPr>
          <w:ilvl w:val="1"/>
          <w:numId w:val="1"/>
        </w:numPr>
        <w:spacing w:after="0"/>
        <w:ind w:hanging="360"/>
        <w:contextualSpacing/>
      </w:pPr>
      <w:r>
        <w:t>Найдите различные типы ландшафта</w:t>
      </w:r>
      <w:r>
        <w:t>. Какие типы ландшафта вы нашли?</w:t>
      </w:r>
    </w:p>
    <w:p w:rsidR="00ED13D4" w:rsidRDefault="004617E0">
      <w:pPr>
        <w:numPr>
          <w:ilvl w:val="1"/>
          <w:numId w:val="1"/>
        </w:numPr>
        <w:spacing w:after="0"/>
        <w:ind w:hanging="360"/>
        <w:contextualSpacing/>
      </w:pPr>
      <w:r>
        <w:t>Как вы думаете, ландшафт</w:t>
      </w:r>
      <w:proofErr w:type="spellStart"/>
      <w:r w:rsidR="00500FED">
        <w:rPr>
          <w:lang w:val="ru-RU"/>
        </w:rPr>
        <w:t>ы</w:t>
      </w:r>
      <w:proofErr w:type="spellEnd"/>
      <w:r>
        <w:t xml:space="preserve"> </w:t>
      </w:r>
      <w:r w:rsidR="00500FED">
        <w:rPr>
          <w:lang w:val="ru-RU"/>
        </w:rPr>
        <w:t>сформировались</w:t>
      </w:r>
      <w:r>
        <w:t xml:space="preserve"> до или после ледникового периода</w:t>
      </w:r>
      <w:r w:rsidR="00500FED">
        <w:rPr>
          <w:lang w:val="ru-RU"/>
        </w:rPr>
        <w:t>?</w:t>
      </w:r>
      <w:r>
        <w:t xml:space="preserve"> Обоснуйте ответ.</w:t>
      </w:r>
    </w:p>
    <w:p w:rsidR="00ED13D4" w:rsidRDefault="004617E0">
      <w:pPr>
        <w:numPr>
          <w:ilvl w:val="1"/>
          <w:numId w:val="1"/>
        </w:numPr>
        <w:spacing w:after="0"/>
        <w:ind w:hanging="360"/>
        <w:contextualSpacing/>
      </w:pPr>
      <w:r>
        <w:t>По</w:t>
      </w:r>
      <w:r>
        <w:t xml:space="preserve">пробуйте объяснить, почему это так? Обоснуйте ответ при помощи фотографий </w:t>
      </w:r>
      <w:r w:rsidR="00500FED">
        <w:rPr>
          <w:lang w:val="ru-RU"/>
        </w:rPr>
        <w:t xml:space="preserve">, сделанных в </w:t>
      </w:r>
      <w:r>
        <w:t>поход</w:t>
      </w:r>
      <w:r w:rsidR="00500FED">
        <w:rPr>
          <w:lang w:val="ru-RU"/>
        </w:rPr>
        <w:t>е</w:t>
      </w:r>
      <w:r>
        <w:t>.</w:t>
      </w:r>
    </w:p>
    <w:p w:rsidR="00ED13D4" w:rsidRDefault="004617E0">
      <w:pPr>
        <w:numPr>
          <w:ilvl w:val="1"/>
          <w:numId w:val="1"/>
        </w:numPr>
        <w:spacing w:after="0"/>
        <w:ind w:hanging="360"/>
        <w:contextualSpacing/>
      </w:pPr>
      <w:r>
        <w:t>Ваше личное объяснение</w:t>
      </w:r>
      <w:r>
        <w:t xml:space="preserve">, как </w:t>
      </w:r>
      <w:r w:rsidR="00500FED">
        <w:rPr>
          <w:lang w:val="ru-RU"/>
        </w:rPr>
        <w:t>сформировались</w:t>
      </w:r>
      <w:r>
        <w:t xml:space="preserve"> ландшафт</w:t>
      </w:r>
      <w:proofErr w:type="spellStart"/>
      <w:r w:rsidR="00500FED">
        <w:rPr>
          <w:lang w:val="ru-RU"/>
        </w:rPr>
        <w:t>ы</w:t>
      </w:r>
      <w:proofErr w:type="spellEnd"/>
      <w:r>
        <w:t xml:space="preserve"> в Румбаксботене/</w:t>
      </w:r>
      <w:r w:rsidR="00E8698D">
        <w:rPr>
          <w:lang w:val="ru-RU"/>
        </w:rPr>
        <w:t xml:space="preserve">в </w:t>
      </w:r>
      <w:r>
        <w:t>фиорде Румбаксфьюрден/</w:t>
      </w:r>
      <w:r w:rsidR="00E8698D">
        <w:rPr>
          <w:lang w:val="ru-RU"/>
        </w:rPr>
        <w:t>в</w:t>
      </w:r>
      <w:r>
        <w:t xml:space="preserve"> долине Норддален?</w:t>
      </w:r>
    </w:p>
    <w:p w:rsidR="00ED13D4" w:rsidRDefault="004617E0">
      <w:pPr>
        <w:spacing w:after="0"/>
      </w:pPr>
      <w:r>
        <w:t>3) Анализ карты.</w:t>
      </w:r>
    </w:p>
    <w:p w:rsidR="00ED13D4" w:rsidRDefault="004617E0">
      <w:pPr>
        <w:numPr>
          <w:ilvl w:val="1"/>
          <w:numId w:val="1"/>
        </w:numPr>
        <w:spacing w:after="0"/>
        <w:ind w:hanging="360"/>
        <w:contextualSpacing/>
      </w:pPr>
      <w:r>
        <w:t>Изучите геологический разрез</w:t>
      </w:r>
      <w:r w:rsidR="00500FED">
        <w:rPr>
          <w:lang w:val="ru-RU"/>
        </w:rPr>
        <w:t xml:space="preserve"> на</w:t>
      </w:r>
      <w:r>
        <w:t xml:space="preserve"> </w:t>
      </w:r>
      <w:r w:rsidR="00500FED">
        <w:rPr>
          <w:lang w:val="ru-RU"/>
        </w:rPr>
        <w:t>рисунке</w:t>
      </w:r>
      <w:r>
        <w:t xml:space="preserve"> 1.</w:t>
      </w:r>
      <w:r>
        <w:t xml:space="preserve"> Фотография внизу на странице показывает тот же район</w:t>
      </w:r>
      <w:r>
        <w:t xml:space="preserve">. </w:t>
      </w:r>
      <w:r w:rsidR="00500FED">
        <w:rPr>
          <w:lang w:val="ru-RU"/>
        </w:rPr>
        <w:t>Т</w:t>
      </w:r>
      <w:r w:rsidR="00500FED">
        <w:t xml:space="preserve">еперь </w:t>
      </w:r>
      <w:r w:rsidR="00500FED">
        <w:rPr>
          <w:lang w:val="ru-RU"/>
        </w:rPr>
        <w:t>в</w:t>
      </w:r>
      <w:r>
        <w:t xml:space="preserve">ы можете </w:t>
      </w:r>
      <w:r>
        <w:t>найти фиорд и долины Румбака?</w:t>
      </w:r>
      <w:r>
        <w:t xml:space="preserve"> Привидите неско</w:t>
      </w:r>
      <w:r w:rsidR="00500FED">
        <w:t>лько примеров полезных ископаем</w:t>
      </w:r>
      <w:proofErr w:type="spellStart"/>
      <w:r w:rsidR="00500FED">
        <w:rPr>
          <w:lang w:val="ru-RU"/>
        </w:rPr>
        <w:t>ы</w:t>
      </w:r>
      <w:proofErr w:type="spellEnd"/>
      <w:r>
        <w:t>х</w:t>
      </w:r>
      <w:r w:rsidR="00500FED">
        <w:rPr>
          <w:lang w:val="ru-RU"/>
        </w:rPr>
        <w:t xml:space="preserve">, залегающих в этом </w:t>
      </w:r>
      <w:r>
        <w:t>район</w:t>
      </w:r>
      <w:r w:rsidR="00500FED">
        <w:rPr>
          <w:lang w:val="ru-RU"/>
        </w:rPr>
        <w:t>е</w:t>
      </w:r>
      <w:r>
        <w:t xml:space="preserve">. Опишите два из них, а также </w:t>
      </w:r>
      <w:r>
        <w:t>группу</w:t>
      </w:r>
      <w:r w:rsidR="00500FED">
        <w:rPr>
          <w:lang w:val="ru-RU"/>
        </w:rPr>
        <w:t xml:space="preserve"> по происхождению,</w:t>
      </w:r>
      <w:r>
        <w:t xml:space="preserve"> к которой они относятся.</w:t>
      </w:r>
    </w:p>
    <w:p w:rsidR="00ED13D4" w:rsidRDefault="004617E0">
      <w:pPr>
        <w:numPr>
          <w:ilvl w:val="1"/>
          <w:numId w:val="1"/>
        </w:numPr>
        <w:spacing w:after="0"/>
        <w:ind w:hanging="360"/>
        <w:contextualSpacing/>
      </w:pPr>
      <w:r>
        <w:t>Приведите пример</w:t>
      </w:r>
      <w:r>
        <w:t>ы</w:t>
      </w:r>
      <w:r w:rsidR="00500FED">
        <w:t xml:space="preserve"> флювиогляциальных (</w:t>
      </w:r>
      <w:r>
        <w:t>ледниковых</w:t>
      </w:r>
      <w:r w:rsidR="00500FED">
        <w:t>)</w:t>
      </w:r>
      <w:r>
        <w:t xml:space="preserve"> отложений</w:t>
      </w:r>
      <w:r>
        <w:t>.</w:t>
      </w:r>
      <w:r>
        <w:t xml:space="preserve"> Опишите два из них при помощи фотографий и текста.</w:t>
      </w:r>
    </w:p>
    <w:p w:rsidR="00ED13D4" w:rsidRDefault="00500FED">
      <w:pPr>
        <w:numPr>
          <w:ilvl w:val="1"/>
          <w:numId w:val="1"/>
        </w:numPr>
        <w:spacing w:after="0"/>
        <w:ind w:hanging="360"/>
        <w:contextualSpacing/>
      </w:pPr>
      <w:r w:rsidRPr="00500FED">
        <w:rPr>
          <w:color w:val="FF0000"/>
          <w:lang w:val="ru-RU"/>
        </w:rPr>
        <w:t>Определите</w:t>
      </w:r>
      <w:r w:rsidR="004617E0" w:rsidRPr="00500FED">
        <w:rPr>
          <w:color w:val="FF0000"/>
        </w:rPr>
        <w:t xml:space="preserve"> </w:t>
      </w:r>
      <w:r w:rsidRPr="00500FED">
        <w:rPr>
          <w:color w:val="FF0000"/>
          <w:lang w:val="ru-RU"/>
        </w:rPr>
        <w:t>точные</w:t>
      </w:r>
      <w:r w:rsidR="004617E0">
        <w:t xml:space="preserve"> географические координаты Румбаксботена</w:t>
      </w:r>
      <w:r w:rsidR="004617E0">
        <w:t xml:space="preserve"> (ширина и долгота)</w:t>
      </w:r>
    </w:p>
    <w:p w:rsidR="00ED13D4" w:rsidRDefault="004617E0">
      <w:pPr>
        <w:numPr>
          <w:ilvl w:val="1"/>
          <w:numId w:val="1"/>
        </w:numPr>
        <w:ind w:hanging="360"/>
        <w:contextualSpacing/>
      </w:pPr>
      <w:r>
        <w:lastRenderedPageBreak/>
        <w:t xml:space="preserve">Определите </w:t>
      </w:r>
      <w:r w:rsidRPr="004617E0">
        <w:rPr>
          <w:color w:val="FF0000"/>
          <w:lang w:val="ru-RU"/>
        </w:rPr>
        <w:t>относительную высоту (</w:t>
      </w:r>
      <w:r w:rsidRPr="004617E0">
        <w:rPr>
          <w:color w:val="FF0000"/>
        </w:rPr>
        <w:t xml:space="preserve">разницу </w:t>
      </w:r>
      <w:r w:rsidRPr="004617E0">
        <w:rPr>
          <w:color w:val="FF0000"/>
          <w:lang w:val="ru-RU"/>
        </w:rPr>
        <w:t>абсолютных высот)</w:t>
      </w:r>
      <w:r>
        <w:t xml:space="preserve"> </w:t>
      </w:r>
      <w:r>
        <w:t>между станцией Каттерат и Румбаксботеном.</w:t>
      </w:r>
      <w:r>
        <w:rPr>
          <w:noProof/>
          <w:lang w:val="ru-RU" w:eastAsia="ru-RU"/>
        </w:rPr>
        <w:drawing>
          <wp:inline distT="0" distB="0" distL="0" distR="0">
            <wp:extent cx="5364387" cy="5873617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4387" cy="5873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3D4" w:rsidRDefault="004617E0">
      <w:pPr>
        <w:numPr>
          <w:ilvl w:val="0"/>
          <w:numId w:val="2"/>
        </w:numPr>
        <w:spacing w:after="0"/>
        <w:ind w:hanging="360"/>
        <w:contextualSpacing/>
      </w:pPr>
      <w:r>
        <w:t>Hvord</w:t>
      </w:r>
      <w:r>
        <w:t>an er landskapet i Rombaksbotn/Rombaksfjorden/Norddalen dannet?</w:t>
      </w:r>
    </w:p>
    <w:p w:rsidR="00ED13D4" w:rsidRDefault="004617E0">
      <w:pPr>
        <w:numPr>
          <w:ilvl w:val="1"/>
          <w:numId w:val="2"/>
        </w:numPr>
        <w:spacing w:after="0"/>
        <w:ind w:hanging="360"/>
        <w:contextualSpacing/>
      </w:pPr>
      <w:r>
        <w:t xml:space="preserve">Beskriv med egne ord det landskapet du ser mellom Katterat og Rombaksbotn. </w:t>
      </w:r>
    </w:p>
    <w:p w:rsidR="00ED13D4" w:rsidRDefault="004617E0">
      <w:pPr>
        <w:numPr>
          <w:ilvl w:val="1"/>
          <w:numId w:val="2"/>
        </w:numPr>
        <w:spacing w:after="0"/>
        <w:ind w:hanging="360"/>
        <w:contextualSpacing/>
      </w:pPr>
      <w:r>
        <w:t xml:space="preserve">Finn frem til </w:t>
      </w:r>
      <w:r>
        <w:rPr>
          <w:i/>
        </w:rPr>
        <w:t>ulike typer</w:t>
      </w:r>
      <w:r>
        <w:t xml:space="preserve"> av landskap. Hvilke landskapstyper finner du?</w:t>
      </w:r>
    </w:p>
    <w:p w:rsidR="00ED13D4" w:rsidRDefault="004617E0">
      <w:pPr>
        <w:numPr>
          <w:ilvl w:val="1"/>
          <w:numId w:val="2"/>
        </w:numPr>
        <w:spacing w:after="0"/>
        <w:ind w:hanging="360"/>
        <w:contextualSpacing/>
      </w:pPr>
      <w:r>
        <w:t xml:space="preserve">Tror du at landskapet er dannet før eller </w:t>
      </w:r>
      <w:r>
        <w:t>etter istiden? Begrunn svaret.</w:t>
      </w:r>
    </w:p>
    <w:p w:rsidR="00ED13D4" w:rsidRDefault="004617E0">
      <w:pPr>
        <w:numPr>
          <w:ilvl w:val="1"/>
          <w:numId w:val="2"/>
        </w:numPr>
        <w:spacing w:after="0"/>
        <w:ind w:hanging="360"/>
        <w:contextualSpacing/>
      </w:pPr>
      <w:r>
        <w:t>Kan du forklare hvorfor det er slik? Begrunn svaret med bilder fra turen.</w:t>
      </w:r>
    </w:p>
    <w:p w:rsidR="00ED13D4" w:rsidRDefault="004617E0">
      <w:pPr>
        <w:numPr>
          <w:ilvl w:val="1"/>
          <w:numId w:val="2"/>
        </w:numPr>
        <w:spacing w:after="0"/>
        <w:ind w:hanging="360"/>
        <w:contextualSpacing/>
      </w:pPr>
      <w:r>
        <w:t>Hva blir din forklaring på hvordan landskapet i Rombaksbotn/Rombaksfjord/Norddalen er dannet?</w:t>
      </w:r>
    </w:p>
    <w:p w:rsidR="00ED13D4" w:rsidRDefault="004617E0">
      <w:pPr>
        <w:numPr>
          <w:ilvl w:val="0"/>
          <w:numId w:val="2"/>
        </w:numPr>
        <w:spacing w:after="0"/>
        <w:ind w:hanging="360"/>
        <w:contextualSpacing/>
      </w:pPr>
      <w:r>
        <w:t>Kartanalyse.</w:t>
      </w:r>
    </w:p>
    <w:p w:rsidR="00ED13D4" w:rsidRDefault="004617E0">
      <w:pPr>
        <w:numPr>
          <w:ilvl w:val="1"/>
          <w:numId w:val="2"/>
        </w:numPr>
        <w:spacing w:after="0"/>
        <w:ind w:hanging="360"/>
        <w:contextualSpacing/>
      </w:pPr>
      <w:r>
        <w:t>Studer geologisk kartutsnitt i figur 1. Bild</w:t>
      </w:r>
      <w:r>
        <w:t>et på neste side viser samme området. Kan du finner igjen daler og fjorden fra Rombak? Gir noen eksempler av bergartstyper fra området. Beskriv to av disse og hovedgruppen den tilhører.</w:t>
      </w:r>
    </w:p>
    <w:p w:rsidR="00ED13D4" w:rsidRDefault="004617E0">
      <w:pPr>
        <w:numPr>
          <w:ilvl w:val="1"/>
          <w:numId w:val="2"/>
        </w:numPr>
        <w:spacing w:after="0"/>
        <w:ind w:hanging="360"/>
        <w:contextualSpacing/>
      </w:pPr>
      <w:r>
        <w:t>Finn eksempler av glasifluvialt materiale. Beskriv to av disse med bru</w:t>
      </w:r>
      <w:r>
        <w:t>k av bilder og tekst.</w:t>
      </w:r>
    </w:p>
    <w:p w:rsidR="00ED13D4" w:rsidRDefault="004617E0">
      <w:pPr>
        <w:numPr>
          <w:ilvl w:val="1"/>
          <w:numId w:val="2"/>
        </w:numPr>
        <w:spacing w:after="0"/>
        <w:ind w:hanging="360"/>
        <w:contextualSpacing/>
      </w:pPr>
      <w:r>
        <w:t xml:space="preserve">Finn nøyaktig geografisk posisjon (bredde- og lengdesirkel) for Rombaksbotn. </w:t>
      </w:r>
    </w:p>
    <w:p w:rsidR="00ED13D4" w:rsidRDefault="004617E0">
      <w:pPr>
        <w:numPr>
          <w:ilvl w:val="1"/>
          <w:numId w:val="2"/>
        </w:numPr>
        <w:ind w:hanging="360"/>
        <w:contextualSpacing/>
      </w:pPr>
      <w:r>
        <w:t>Finn høydeforskjell mellom Katterat Stasjon og Rombaksbotn.</w:t>
      </w:r>
    </w:p>
    <w:p w:rsidR="00ED13D4" w:rsidRDefault="00ED13D4">
      <w:bookmarkStart w:id="0" w:name="h.gjdgxs" w:colFirst="0" w:colLast="0"/>
      <w:bookmarkEnd w:id="0"/>
    </w:p>
    <w:sectPr w:rsidR="00ED13D4" w:rsidSect="007407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E52"/>
    <w:multiLevelType w:val="multilevel"/>
    <w:tmpl w:val="33406A56"/>
    <w:lvl w:ilvl="0">
      <w:start w:val="1"/>
      <w:numFmt w:val="decimal"/>
      <w:lvlText w:val="%1)"/>
      <w:lvlJc w:val="left"/>
      <w:pPr>
        <w:ind w:left="360" w:firstLine="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sz w:val="20"/>
        <w:szCs w:val="20"/>
      </w:rPr>
    </w:lvl>
  </w:abstractNum>
  <w:abstractNum w:abstractNumId="1">
    <w:nsid w:val="16822193"/>
    <w:multiLevelType w:val="multilevel"/>
    <w:tmpl w:val="58C02CE2"/>
    <w:lvl w:ilvl="0">
      <w:start w:val="1"/>
      <w:numFmt w:val="decimal"/>
      <w:lvlText w:val="%1)"/>
      <w:lvlJc w:val="left"/>
      <w:pPr>
        <w:ind w:left="360" w:firstLine="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20"/>
  <w:hyphenationZone w:val="425"/>
  <w:characterSpacingControl w:val="doNotCompress"/>
  <w:compat/>
  <w:rsids>
    <w:rsidRoot w:val="00ED13D4"/>
    <w:rsid w:val="003C26D4"/>
    <w:rsid w:val="004617E0"/>
    <w:rsid w:val="004722FB"/>
    <w:rsid w:val="00500FED"/>
    <w:rsid w:val="00740706"/>
    <w:rsid w:val="00E8698D"/>
    <w:rsid w:val="00ED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706"/>
  </w:style>
  <w:style w:type="paragraph" w:styleId="1">
    <w:name w:val="heading 1"/>
    <w:basedOn w:val="a"/>
    <w:next w:val="a"/>
    <w:rsid w:val="00740706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74070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407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4070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4070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407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407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407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407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Nordland fylkeskommune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Edvardsen</dc:creator>
  <cp:lastModifiedBy>Sergey</cp:lastModifiedBy>
  <cp:revision>4</cp:revision>
  <dcterms:created xsi:type="dcterms:W3CDTF">2015-12-07T11:42:00Z</dcterms:created>
  <dcterms:modified xsi:type="dcterms:W3CDTF">2015-12-20T08:38:00Z</dcterms:modified>
</cp:coreProperties>
</file>